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26.09.18) 03-06/7481.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1. Маршрут: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Ростов-на-</w:t>
      </w:r>
      <w:proofErr w:type="gramStart"/>
      <w:r w:rsidRPr="000D6BE7">
        <w:rPr>
          <w:rFonts w:ascii="Times New Roman" w:hAnsi="Times New Roman" w:cs="Times New Roman"/>
          <w:sz w:val="24"/>
          <w:szCs w:val="24"/>
        </w:rPr>
        <w:t>Дону  -</w:t>
      </w:r>
      <w:proofErr w:type="gramEnd"/>
      <w:r w:rsidRPr="000D6BE7">
        <w:rPr>
          <w:rFonts w:ascii="Times New Roman" w:hAnsi="Times New Roman" w:cs="Times New Roman"/>
          <w:sz w:val="24"/>
          <w:szCs w:val="24"/>
        </w:rPr>
        <w:t xml:space="preserve">  Махачкала  рег. №  61.05.008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0D6BE7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0D6BE7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 xml:space="preserve">в прямом направлении     907 км; 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в обратном направлении 907 км.</w:t>
      </w: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3. Сведения об остановочных пунктах:</w:t>
      </w:r>
    </w:p>
    <w:p w:rsidR="000D6BE7" w:rsidRPr="000D6BE7" w:rsidRDefault="000D6BE7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3"/>
        <w:gridCol w:w="5954"/>
      </w:tblGrid>
      <w:tr w:rsidR="0010666F" w:rsidRPr="000D6BE7" w:rsidTr="000D6BE7"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0"/>
              <w:widowControl/>
              <w:spacing w:line="240" w:lineRule="auto"/>
              <w:rPr>
                <w:rStyle w:val="FontStyle20"/>
              </w:rPr>
            </w:pPr>
            <w:r w:rsidRPr="000D6BE7">
              <w:rPr>
                <w:rStyle w:val="FontStyle20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0"/>
              <w:widowControl/>
              <w:spacing w:line="240" w:lineRule="auto"/>
              <w:ind w:left="875"/>
              <w:jc w:val="left"/>
              <w:rPr>
                <w:rStyle w:val="FontStyle20"/>
              </w:rPr>
            </w:pPr>
            <w:r w:rsidRPr="000D6BE7">
              <w:rPr>
                <w:rStyle w:val="FontStyle20"/>
              </w:rPr>
              <w:t>Наименование, местонахождение</w:t>
            </w:r>
          </w:p>
        </w:tc>
      </w:tr>
      <w:tr w:rsidR="0010666F" w:rsidRPr="000D6BE7" w:rsidTr="000D6BE7"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0"/>
              <w:widowControl/>
              <w:spacing w:line="240" w:lineRule="auto"/>
              <w:rPr>
                <w:rStyle w:val="FontStyle20"/>
              </w:rPr>
            </w:pPr>
            <w:r w:rsidRPr="000D6BE7">
              <w:rPr>
                <w:rStyle w:val="FontStyle20"/>
              </w:rPr>
              <w:t>61003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2"/>
              <w:widowControl/>
              <w:spacing w:line="240" w:lineRule="auto"/>
              <w:ind w:left="4" w:right="565" w:hanging="4"/>
              <w:rPr>
                <w:rStyle w:val="FontStyle20"/>
              </w:rPr>
            </w:pPr>
            <w:r w:rsidRPr="000D6BE7">
              <w:rPr>
                <w:rStyle w:val="FontStyle20"/>
              </w:rPr>
              <w:t>АВ ООО "</w:t>
            </w:r>
            <w:proofErr w:type="spellStart"/>
            <w:r w:rsidRPr="000D6BE7">
              <w:rPr>
                <w:rStyle w:val="FontStyle20"/>
              </w:rPr>
              <w:t>Ростдонавтовокзал</w:t>
            </w:r>
            <w:proofErr w:type="spellEnd"/>
            <w:r w:rsidRPr="000D6BE7">
              <w:rPr>
                <w:rStyle w:val="FontStyle20"/>
              </w:rPr>
              <w:t>" г. Ростов-на-Дону,</w:t>
            </w:r>
          </w:p>
          <w:p w:rsidR="0010666F" w:rsidRPr="000D6BE7" w:rsidRDefault="0010666F" w:rsidP="000D6BE7">
            <w:pPr>
              <w:pStyle w:val="Style12"/>
              <w:widowControl/>
              <w:spacing w:line="240" w:lineRule="auto"/>
              <w:ind w:right="565" w:firstLine="4"/>
              <w:rPr>
                <w:rStyle w:val="FontStyle20"/>
              </w:rPr>
            </w:pPr>
            <w:r w:rsidRPr="000D6BE7">
              <w:rPr>
                <w:rStyle w:val="FontStyle20"/>
              </w:rPr>
              <w:t>344037, Ростовская область, г. Ростов-на-Дону, проспект Шолохова, 126</w:t>
            </w:r>
          </w:p>
        </w:tc>
      </w:tr>
      <w:tr w:rsidR="0010666F" w:rsidRPr="000D6BE7" w:rsidTr="000D6BE7"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0"/>
              <w:widowControl/>
              <w:spacing w:line="240" w:lineRule="auto"/>
              <w:rPr>
                <w:rStyle w:val="FontStyle20"/>
              </w:rPr>
            </w:pPr>
            <w:r w:rsidRPr="000D6BE7">
              <w:rPr>
                <w:rStyle w:val="FontStyle20"/>
              </w:rPr>
              <w:t>61002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10"/>
              <w:widowControl/>
              <w:spacing w:line="240" w:lineRule="auto"/>
              <w:jc w:val="left"/>
              <w:rPr>
                <w:rStyle w:val="FontStyle20"/>
              </w:rPr>
            </w:pPr>
            <w:r w:rsidRPr="000D6BE7">
              <w:rPr>
                <w:rStyle w:val="FontStyle20"/>
              </w:rPr>
              <w:t>АВ "Главный" г. Ростов-на-Дону,</w:t>
            </w:r>
          </w:p>
          <w:p w:rsidR="0010666F" w:rsidRPr="000D6BE7" w:rsidRDefault="0010666F" w:rsidP="000D6BE7">
            <w:pPr>
              <w:pStyle w:val="Style10"/>
              <w:widowControl/>
              <w:spacing w:line="240" w:lineRule="auto"/>
              <w:jc w:val="left"/>
              <w:rPr>
                <w:rStyle w:val="FontStyle20"/>
              </w:rPr>
            </w:pPr>
            <w:r w:rsidRPr="000D6BE7">
              <w:rPr>
                <w:rStyle w:val="FontStyle20"/>
              </w:rPr>
              <w:t>344082, Ростовская область,</w:t>
            </w:r>
          </w:p>
          <w:p w:rsidR="0010666F" w:rsidRPr="000D6BE7" w:rsidRDefault="0010666F" w:rsidP="000D6BE7">
            <w:pPr>
              <w:pStyle w:val="Style10"/>
              <w:widowControl/>
              <w:spacing w:line="240" w:lineRule="auto"/>
              <w:jc w:val="left"/>
              <w:rPr>
                <w:rStyle w:val="FontStyle20"/>
              </w:rPr>
            </w:pPr>
            <w:r w:rsidRPr="000D6BE7">
              <w:rPr>
                <w:rStyle w:val="FontStyle20"/>
              </w:rPr>
              <w:t xml:space="preserve">г. Ростов-на-Дону, ул. </w:t>
            </w:r>
            <w:proofErr w:type="spellStart"/>
            <w:r w:rsidRPr="000D6BE7">
              <w:rPr>
                <w:rStyle w:val="FontStyle20"/>
              </w:rPr>
              <w:t>Сиверса</w:t>
            </w:r>
            <w:proofErr w:type="spellEnd"/>
            <w:r w:rsidRPr="000D6BE7">
              <w:rPr>
                <w:rStyle w:val="FontStyle20"/>
              </w:rPr>
              <w:t>, 1</w:t>
            </w:r>
          </w:p>
        </w:tc>
      </w:tr>
      <w:tr w:rsidR="0010666F" w:rsidRPr="000D6BE7" w:rsidTr="000D6BE7"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3"/>
              <w:widowControl/>
              <w:spacing w:line="240" w:lineRule="auto"/>
              <w:ind w:left="1883"/>
              <w:rPr>
                <w:rStyle w:val="FontStyle21"/>
              </w:rPr>
            </w:pPr>
            <w:r w:rsidRPr="000D6BE7">
              <w:rPr>
                <w:rStyle w:val="FontStyle21"/>
              </w:rPr>
              <w:t>05010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3"/>
              <w:widowControl/>
              <w:spacing w:line="240" w:lineRule="auto"/>
              <w:ind w:left="18" w:right="1364" w:hanging="18"/>
              <w:rPr>
                <w:rStyle w:val="FontStyle21"/>
              </w:rPr>
            </w:pPr>
            <w:r w:rsidRPr="000D6BE7">
              <w:rPr>
                <w:rStyle w:val="FontStyle21"/>
              </w:rPr>
              <w:t>Остановочный пункт г. Хасавюрт, 368006, Республика Дагестан, г. Хасавюрт, а/д "Ростов - Баку"</w:t>
            </w:r>
          </w:p>
        </w:tc>
      </w:tr>
      <w:tr w:rsidR="0010666F" w:rsidRPr="000D6BE7" w:rsidTr="000D6BE7"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3"/>
              <w:widowControl/>
              <w:spacing w:line="240" w:lineRule="auto"/>
              <w:ind w:left="1876"/>
              <w:rPr>
                <w:rStyle w:val="FontStyle21"/>
              </w:rPr>
            </w:pPr>
            <w:r w:rsidRPr="000D6BE7">
              <w:rPr>
                <w:rStyle w:val="FontStyle21"/>
              </w:rPr>
              <w:t>05009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6F" w:rsidRPr="000D6BE7" w:rsidRDefault="0010666F" w:rsidP="000D6BE7">
            <w:pPr>
              <w:pStyle w:val="Style3"/>
              <w:widowControl/>
              <w:spacing w:line="240" w:lineRule="auto"/>
              <w:ind w:left="29" w:right="1361" w:hanging="29"/>
              <w:rPr>
                <w:rStyle w:val="FontStyle21"/>
              </w:rPr>
            </w:pPr>
            <w:r w:rsidRPr="000D6BE7">
              <w:rPr>
                <w:rStyle w:val="FontStyle21"/>
              </w:rPr>
              <w:t>АС "Южная" г. Махачкала, Республика Дагестан, г. Махачкала, пр. А. Султана, 5 км</w:t>
            </w:r>
          </w:p>
        </w:tc>
      </w:tr>
    </w:tbl>
    <w:p w:rsidR="0010666F" w:rsidRDefault="0010666F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66F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4.1. В прямом направлении: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8"/>
        <w:gridCol w:w="4313"/>
      </w:tblGrid>
      <w:tr w:rsidR="000D6BE7" w:rsidRPr="000D6BE7" w:rsidTr="000D6BE7">
        <w:trPr>
          <w:trHeight w:val="59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N 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Наименование улиц/ автомобильных дорог в прямом направлении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Наименование населенного пункта</w:t>
            </w:r>
          </w:p>
        </w:tc>
      </w:tr>
      <w:tr w:rsidR="000D6BE7" w:rsidRPr="000D6BE7" w:rsidTr="000D6BE7">
        <w:trPr>
          <w:trHeight w:val="9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пр-т Шолохова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г. Ростов-на-Дону</w:t>
            </w:r>
          </w:p>
        </w:tc>
      </w:tr>
      <w:tr w:rsidR="000D6BE7" w:rsidRPr="000D6BE7" w:rsidTr="000D6BE7">
        <w:trPr>
          <w:trHeight w:val="21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пр-т Театральный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г. Ростов-на-Дону</w:t>
            </w:r>
          </w:p>
        </w:tc>
      </w:tr>
      <w:tr w:rsidR="000D6BE7" w:rsidRPr="000D6BE7" w:rsidTr="000D6BE7">
        <w:trPr>
          <w:trHeight w:val="57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ул. Красноармейская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г. Ростов-на-Дону</w:t>
            </w:r>
          </w:p>
        </w:tc>
      </w:tr>
      <w:tr w:rsidR="000D6BE7" w:rsidRPr="000D6BE7" w:rsidTr="000D6BE7">
        <w:trPr>
          <w:trHeight w:val="28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4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 xml:space="preserve">ул. </w:t>
            </w:r>
            <w:proofErr w:type="spellStart"/>
            <w:r w:rsidRPr="000D6BE7">
              <w:rPr>
                <w:rStyle w:val="FontStyle21"/>
              </w:rPr>
              <w:t>Сиверса</w:t>
            </w:r>
            <w:proofErr w:type="spellEnd"/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г. Ростов-на-Дону</w:t>
            </w:r>
          </w:p>
        </w:tc>
      </w:tr>
      <w:tr w:rsidR="000D6BE7" w:rsidRPr="000D6BE7" w:rsidTr="000D6BE7">
        <w:trPr>
          <w:trHeight w:val="10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5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ул. Пойменная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г. Ростов-на-Дону</w:t>
            </w:r>
          </w:p>
        </w:tc>
      </w:tr>
      <w:tr w:rsidR="000D6BE7" w:rsidRPr="000D6BE7" w:rsidTr="000D6BE7">
        <w:trPr>
          <w:trHeight w:val="7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lastRenderedPageBreak/>
              <w:t>6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ind w:right="1091"/>
              <w:rPr>
                <w:rStyle w:val="FontStyle21"/>
              </w:rPr>
            </w:pPr>
            <w:r w:rsidRPr="000D6BE7">
              <w:rPr>
                <w:rStyle w:val="FontStyle21"/>
              </w:rPr>
              <w:t>а/д «Подъездная дорога от автодороги М4 «Дон» к г. Ростову-на-Дону»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</w:tr>
      <w:tr w:rsidR="000D6BE7" w:rsidRPr="000D6BE7" w:rsidTr="000D6BE7">
        <w:trPr>
          <w:trHeight w:val="32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7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ind w:left="4" w:right="184" w:hanging="4"/>
              <w:rPr>
                <w:rStyle w:val="FontStyle21"/>
              </w:rPr>
            </w:pPr>
            <w:r w:rsidRPr="000D6BE7">
              <w:rPr>
                <w:rStyle w:val="FontStyle21"/>
              </w:rPr>
              <w:t>а/д «г. Ростов-на-Дону (от магистрали "Дон") - г. Ставрополь (до границы Ставропольского края)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4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8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rPr>
                <w:rStyle w:val="FontStyle21"/>
              </w:rPr>
            </w:pPr>
            <w:r w:rsidRPr="000D6BE7">
              <w:rPr>
                <w:rStyle w:val="FontStyle21"/>
              </w:rPr>
              <w:t>а/д «ст. Егорлыкская - г. Сальск»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27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9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3"/>
              <w:widowControl/>
              <w:spacing w:line="240" w:lineRule="auto"/>
              <w:ind w:left="4" w:right="515" w:hanging="4"/>
              <w:rPr>
                <w:rStyle w:val="FontStyle21"/>
              </w:rPr>
            </w:pPr>
            <w:r w:rsidRPr="000D6BE7">
              <w:rPr>
                <w:rStyle w:val="FontStyle21"/>
              </w:rPr>
              <w:t xml:space="preserve">а/д «г. Сальск - г. </w:t>
            </w:r>
            <w:proofErr w:type="spellStart"/>
            <w:r w:rsidRPr="000D6BE7">
              <w:rPr>
                <w:rStyle w:val="FontStyle21"/>
              </w:rPr>
              <w:t>Городовиковск</w:t>
            </w:r>
            <w:proofErr w:type="spellEnd"/>
            <w:r w:rsidRPr="000D6BE7">
              <w:rPr>
                <w:rStyle w:val="FontStyle21"/>
              </w:rPr>
              <w:t xml:space="preserve"> (до границы Калмыкии)»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57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10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а/д «</w:t>
            </w:r>
            <w:proofErr w:type="spellStart"/>
            <w:r w:rsidRPr="000D6BE7">
              <w:rPr>
                <w:rStyle w:val="FontStyle24"/>
              </w:rPr>
              <w:t>Городовиковск</w:t>
            </w:r>
            <w:proofErr w:type="spellEnd"/>
            <w:r w:rsidRPr="000D6BE7">
              <w:rPr>
                <w:rStyle w:val="FontStyle24"/>
              </w:rPr>
              <w:t>-Тахта»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97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а/д «Преградное-Тахта-Ипатово»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6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Р-216 «Астрахань-Элиста-Ставрополь»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28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13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а/д «Светлоград-Благодарный-Буденновск»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23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14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А-167 «Кочубей-Нефтекумск-Зеленокумск-Минеральные Воды»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9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15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Р-215 «</w:t>
            </w:r>
            <w:proofErr w:type="spellStart"/>
            <w:r w:rsidRPr="000D6BE7">
              <w:rPr>
                <w:rStyle w:val="FontStyle24"/>
              </w:rPr>
              <w:t>Астрань</w:t>
            </w:r>
            <w:proofErr w:type="spellEnd"/>
            <w:r w:rsidRPr="000D6BE7">
              <w:rPr>
                <w:rStyle w:val="FontStyle24"/>
              </w:rPr>
              <w:t>-Кочубей-Кизляр-Махачкала»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7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16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а/д «Хасавюрт-Бабаюрт»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2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17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Махачкалинское шоссе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г. Хасавюрт</w:t>
            </w:r>
          </w:p>
        </w:tc>
      </w:tr>
      <w:tr w:rsidR="000D6BE7" w:rsidRPr="000D6BE7" w:rsidTr="000D6BE7">
        <w:trPr>
          <w:trHeight w:val="8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18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Р-217 «Кавказ»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1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19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 xml:space="preserve">Пр-т Али-Гаджи </w:t>
            </w:r>
            <w:proofErr w:type="spellStart"/>
            <w:r w:rsidRPr="000D6BE7">
              <w:rPr>
                <w:rStyle w:val="FontStyle24"/>
              </w:rPr>
              <w:t>Акушинского</w:t>
            </w:r>
            <w:proofErr w:type="spellEnd"/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г. Махачкала</w:t>
            </w:r>
          </w:p>
        </w:tc>
      </w:tr>
      <w:tr w:rsidR="000D6BE7" w:rsidRPr="000D6BE7" w:rsidTr="000D6BE7">
        <w:trPr>
          <w:trHeight w:val="1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20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Пр-т Имама Шамиля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г. Махачкала</w:t>
            </w:r>
          </w:p>
        </w:tc>
      </w:tr>
      <w:tr w:rsidR="000D6BE7" w:rsidRPr="000D6BE7" w:rsidTr="000D6BE7">
        <w:trPr>
          <w:trHeight w:val="1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 xml:space="preserve">Пр-т </w:t>
            </w:r>
            <w:proofErr w:type="spellStart"/>
            <w:r w:rsidRPr="000D6BE7">
              <w:rPr>
                <w:rStyle w:val="FontStyle24"/>
              </w:rPr>
              <w:t>Амет</w:t>
            </w:r>
            <w:proofErr w:type="spellEnd"/>
            <w:r w:rsidRPr="000D6BE7">
              <w:rPr>
                <w:rStyle w:val="FontStyle24"/>
              </w:rPr>
              <w:t>-Хана Султана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г. Махачкала</w:t>
            </w:r>
          </w:p>
        </w:tc>
      </w:tr>
    </w:tbl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412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8"/>
        <w:gridCol w:w="4313"/>
      </w:tblGrid>
      <w:tr w:rsidR="000D6BE7" w:rsidRPr="000D6BE7" w:rsidTr="000D6BE7">
        <w:trPr>
          <w:trHeight w:val="590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N 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 xml:space="preserve">Наименование улиц/ автомобильных дорог в </w:t>
            </w:r>
            <w:r w:rsidRPr="000D6BE7">
              <w:rPr>
                <w:rStyle w:val="FontStyle24"/>
              </w:rPr>
              <w:t>обратном направлении</w:t>
            </w: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Наименование населенного пункта</w:t>
            </w:r>
          </w:p>
        </w:tc>
      </w:tr>
      <w:tr w:rsidR="000D6BE7" w:rsidRPr="000D6BE7" w:rsidTr="000D6BE7">
        <w:trPr>
          <w:trHeight w:val="9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  <w:tc>
          <w:tcPr>
            <w:tcW w:w="4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9"/>
              <w:widowControl/>
              <w:rPr>
                <w:rStyle w:val="FontStyle24"/>
              </w:rPr>
            </w:pPr>
          </w:p>
        </w:tc>
      </w:tr>
    </w:tbl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1"/>
        <w:gridCol w:w="2010"/>
        <w:gridCol w:w="1742"/>
        <w:gridCol w:w="1678"/>
        <w:gridCol w:w="1404"/>
        <w:gridCol w:w="1922"/>
      </w:tblGrid>
      <w:tr w:rsidR="000D6BE7" w:rsidRPr="000D6BE7" w:rsidTr="000D6BE7">
        <w:trPr>
          <w:trHeight w:val="195"/>
        </w:trPr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Класс</w:t>
            </w:r>
          </w:p>
        </w:tc>
        <w:tc>
          <w:tcPr>
            <w:tcW w:w="20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Максимальное количество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Габаритные и весовые параметры</w:t>
            </w:r>
          </w:p>
        </w:tc>
        <w:tc>
          <w:tcPr>
            <w:tcW w:w="19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Экологические характеристики</w:t>
            </w:r>
          </w:p>
        </w:tc>
      </w:tr>
      <w:tr w:rsidR="000D6BE7" w:rsidRPr="000D6BE7" w:rsidTr="000D6BE7">
        <w:trPr>
          <w:trHeight w:val="454"/>
        </w:trPr>
        <w:tc>
          <w:tcPr>
            <w:tcW w:w="1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6BE7" w:rsidRPr="000D6BE7" w:rsidRDefault="000D6BE7" w:rsidP="000D6BE7">
            <w:pPr>
              <w:spacing w:after="0" w:line="240" w:lineRule="auto"/>
              <w:rPr>
                <w:rStyle w:val="FontStyle24"/>
              </w:rPr>
            </w:pPr>
          </w:p>
        </w:tc>
        <w:tc>
          <w:tcPr>
            <w:tcW w:w="20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6BE7" w:rsidRPr="000D6BE7" w:rsidRDefault="000D6BE7" w:rsidP="000D6BE7">
            <w:pPr>
              <w:spacing w:after="0" w:line="240" w:lineRule="auto"/>
              <w:rPr>
                <w:rStyle w:val="FontStyle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максимальная высота, м.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максимальная ширина, м.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полная масса, т.</w:t>
            </w:r>
          </w:p>
        </w:tc>
        <w:tc>
          <w:tcPr>
            <w:tcW w:w="19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6BE7" w:rsidRPr="000D6BE7" w:rsidRDefault="000D6BE7" w:rsidP="000D6BE7">
            <w:pPr>
              <w:spacing w:after="0" w:line="240" w:lineRule="auto"/>
              <w:rPr>
                <w:rStyle w:val="FontStyle24"/>
              </w:rPr>
            </w:pPr>
          </w:p>
        </w:tc>
      </w:tr>
      <w:tr w:rsidR="000D6BE7" w:rsidRPr="000D6BE7" w:rsidTr="000D6BE7">
        <w:trPr>
          <w:trHeight w:val="57"/>
        </w:trPr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большой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3,3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16,2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Евро 0</w:t>
            </w:r>
          </w:p>
        </w:tc>
      </w:tr>
      <w:tr w:rsidR="000D6BE7" w:rsidRPr="000D6BE7" w:rsidTr="000D6BE7">
        <w:trPr>
          <w:trHeight w:val="57"/>
        </w:trPr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большой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3,3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16,2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Евро 2</w:t>
            </w:r>
          </w:p>
        </w:tc>
      </w:tr>
      <w:tr w:rsidR="000D6BE7" w:rsidRPr="000D6BE7" w:rsidTr="000D6BE7">
        <w:trPr>
          <w:trHeight w:val="57"/>
        </w:trPr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большой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3,3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16,2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Евро 3</w:t>
            </w:r>
          </w:p>
        </w:tc>
      </w:tr>
    </w:tbl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6.  Расписание для каждого остановочного пункта: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6.1. В прямом направлении:</w:t>
      </w: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2"/>
        <w:gridCol w:w="989"/>
        <w:gridCol w:w="1114"/>
        <w:gridCol w:w="1012"/>
        <w:gridCol w:w="795"/>
        <w:gridCol w:w="986"/>
        <w:gridCol w:w="1123"/>
        <w:gridCol w:w="979"/>
        <w:gridCol w:w="890"/>
      </w:tblGrid>
      <w:tr w:rsidR="000D6BE7" w:rsidRPr="000D6BE7" w:rsidTr="000D6BE7">
        <w:trPr>
          <w:trHeight w:val="224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rPr>
                <w:rStyle w:val="FontStyle24"/>
              </w:rPr>
            </w:pPr>
            <w:r w:rsidRPr="000D6BE7">
              <w:rPr>
                <w:rStyle w:val="FontStyle24"/>
              </w:rPr>
              <w:lastRenderedPageBreak/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Зимний период</w:t>
            </w:r>
          </w:p>
        </w:tc>
        <w:tc>
          <w:tcPr>
            <w:tcW w:w="397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Летний период</w:t>
            </w:r>
          </w:p>
        </w:tc>
      </w:tr>
      <w:tr w:rsidR="000D6BE7" w:rsidRPr="000D6BE7" w:rsidTr="000D6BE7">
        <w:trPr>
          <w:trHeight w:val="2114"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D6BE7" w:rsidRPr="000D6BE7" w:rsidRDefault="000D6BE7" w:rsidP="000D6BE7">
            <w:pPr>
              <w:spacing w:after="0" w:line="240" w:lineRule="auto"/>
              <w:rPr>
                <w:rStyle w:val="FontStyle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прибытия, 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20:00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t>21:00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20:35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t>16:00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15:45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05009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18:05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</w:tbl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p w:rsid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2"/>
        <w:gridCol w:w="989"/>
        <w:gridCol w:w="1114"/>
        <w:gridCol w:w="1012"/>
        <w:gridCol w:w="795"/>
        <w:gridCol w:w="986"/>
        <w:gridCol w:w="1123"/>
        <w:gridCol w:w="979"/>
        <w:gridCol w:w="890"/>
      </w:tblGrid>
      <w:tr w:rsidR="000D6BE7" w:rsidRPr="000D6BE7" w:rsidTr="000D6BE7">
        <w:trPr>
          <w:trHeight w:val="224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rPr>
                <w:rStyle w:val="FontStyle24"/>
              </w:rPr>
            </w:pPr>
            <w:r w:rsidRPr="000D6BE7">
              <w:rPr>
                <w:rStyle w:val="FontStyle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Зимний период</w:t>
            </w:r>
          </w:p>
        </w:tc>
        <w:tc>
          <w:tcPr>
            <w:tcW w:w="397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7"/>
              <w:widowControl/>
              <w:rPr>
                <w:rStyle w:val="FontStyle24"/>
              </w:rPr>
            </w:pPr>
            <w:r w:rsidRPr="000D6BE7">
              <w:rPr>
                <w:rStyle w:val="FontStyle24"/>
              </w:rPr>
              <w:t>Летний период</w:t>
            </w:r>
          </w:p>
        </w:tc>
      </w:tr>
      <w:tr w:rsidR="000D6BE7" w:rsidRPr="000D6BE7" w:rsidTr="000D6BE7">
        <w:trPr>
          <w:trHeight w:val="2114"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D6BE7" w:rsidRPr="000D6BE7" w:rsidRDefault="000D6BE7" w:rsidP="000D6BE7">
            <w:pPr>
              <w:spacing w:after="0" w:line="240" w:lineRule="auto"/>
              <w:rPr>
                <w:rStyle w:val="FontStyle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отправления,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дни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время</w:t>
            </w:r>
          </w:p>
          <w:p w:rsidR="000D6BE7" w:rsidRPr="000D6BE7" w:rsidRDefault="000D6BE7" w:rsidP="000D6BE7">
            <w:pPr>
              <w:pStyle w:val="Style9"/>
              <w:widowControl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прибытия, час:</w:t>
            </w:r>
          </w:p>
          <w:p w:rsidR="000D6BE7" w:rsidRPr="000D6BE7" w:rsidRDefault="000D6BE7" w:rsidP="000D6BE7">
            <w:pPr>
              <w:pStyle w:val="Style9"/>
              <w:rPr>
                <w:rStyle w:val="FontStyle23"/>
                <w:b w:val="0"/>
                <w:sz w:val="24"/>
                <w:szCs w:val="24"/>
              </w:rPr>
            </w:pPr>
            <w:r w:rsidRPr="000D6BE7">
              <w:rPr>
                <w:rStyle w:val="FontStyle23"/>
                <w:b w:val="0"/>
                <w:sz w:val="24"/>
                <w:szCs w:val="24"/>
              </w:rPr>
              <w:t>мин.</w:t>
            </w: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05009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21:00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t>22:59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22:44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  <w:r w:rsidRPr="000D6BE7">
              <w:t>18:15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18:05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  <w:tr w:rsidR="000D6BE7" w:rsidRPr="000D6BE7" w:rsidTr="000D6BE7">
        <w:trPr>
          <w:trHeight w:val="547"/>
        </w:trPr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Через день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  <w:r w:rsidRPr="000D6BE7">
              <w:rPr>
                <w:rStyle w:val="FontStyle27"/>
                <w:b w:val="0"/>
                <w:sz w:val="24"/>
                <w:szCs w:val="24"/>
              </w:rPr>
              <w:t>19:00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4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E7" w:rsidRPr="000D6BE7" w:rsidRDefault="000D6BE7" w:rsidP="000D6BE7">
            <w:pPr>
              <w:pStyle w:val="Style13"/>
              <w:widowControl/>
              <w:rPr>
                <w:rStyle w:val="FontStyle27"/>
                <w:b w:val="0"/>
                <w:sz w:val="24"/>
                <w:szCs w:val="24"/>
              </w:rPr>
            </w:pPr>
          </w:p>
        </w:tc>
      </w:tr>
    </w:tbl>
    <w:p w:rsidR="000D6BE7" w:rsidRPr="000D6BE7" w:rsidRDefault="000D6BE7" w:rsidP="000D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BE7">
        <w:rPr>
          <w:rFonts w:ascii="Times New Roman" w:hAnsi="Times New Roman" w:cs="Times New Roman"/>
          <w:sz w:val="24"/>
          <w:szCs w:val="24"/>
        </w:rPr>
        <w:t>Круглогодично.</w:t>
      </w:r>
    </w:p>
    <w:p w:rsidR="000D6BE7" w:rsidRDefault="000D6BE7"/>
    <w:sectPr w:rsidR="000D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A1"/>
    <w:rsid w:val="000D6BE7"/>
    <w:rsid w:val="0010666F"/>
    <w:rsid w:val="00B573A1"/>
    <w:rsid w:val="00E6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E83E4-A6EC-499B-B4F3-0B4212F9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6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0666F"/>
    <w:pPr>
      <w:widowControl w:val="0"/>
      <w:autoSpaceDE w:val="0"/>
      <w:autoSpaceDN w:val="0"/>
      <w:adjustRightInd w:val="0"/>
      <w:spacing w:after="0" w:line="299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0666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0666F"/>
    <w:pPr>
      <w:widowControl w:val="0"/>
      <w:autoSpaceDE w:val="0"/>
      <w:autoSpaceDN w:val="0"/>
      <w:adjustRightInd w:val="0"/>
      <w:spacing w:after="0" w:line="306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10666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10666F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0D6BE7"/>
    <w:rPr>
      <w:rFonts w:ascii="Times New Roman" w:hAnsi="Times New Roman" w:cs="Times New Roman" w:hint="default"/>
      <w:sz w:val="24"/>
      <w:szCs w:val="24"/>
    </w:rPr>
  </w:style>
  <w:style w:type="paragraph" w:customStyle="1" w:styleId="Style7">
    <w:name w:val="Style7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0D6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0D6BE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0D6BE7"/>
    <w:rPr>
      <w:rFonts w:ascii="Arial" w:hAnsi="Arial" w:cs="Arial" w:hint="default"/>
      <w:sz w:val="20"/>
      <w:szCs w:val="20"/>
    </w:rPr>
  </w:style>
  <w:style w:type="character" w:customStyle="1" w:styleId="FontStyle27">
    <w:name w:val="Font Style27"/>
    <w:basedOn w:val="a0"/>
    <w:uiPriority w:val="99"/>
    <w:rsid w:val="000D6BE7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Мухамадиев Сергей Шамиливеч</dc:creator>
  <cp:keywords/>
  <dc:description/>
  <cp:lastModifiedBy>Мухамадиев Сергей Шамиливеч</cp:lastModifiedBy>
  <cp:revision>3</cp:revision>
  <dcterms:created xsi:type="dcterms:W3CDTF">2018-10-12T13:28:00Z</dcterms:created>
  <dcterms:modified xsi:type="dcterms:W3CDTF">2018-10-15T06:07:00Z</dcterms:modified>
</cp:coreProperties>
</file>